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78" w:rsidRDefault="00F72278" w:rsidP="00F72278">
      <w:pPr>
        <w:jc w:val="center"/>
        <w:rPr>
          <w:bCs/>
        </w:rPr>
      </w:pPr>
      <w:r>
        <w:rPr>
          <w:bCs/>
        </w:rPr>
        <w:t xml:space="preserve">Государственное бюджетное </w:t>
      </w:r>
      <w:r>
        <w:rPr>
          <w:bCs/>
          <w:lang w:val="tt-RU"/>
        </w:rPr>
        <w:t>обще</w:t>
      </w:r>
      <w:r>
        <w:rPr>
          <w:bCs/>
        </w:rPr>
        <w:t>образовательное учреждение</w:t>
      </w:r>
    </w:p>
    <w:p w:rsidR="00F72278" w:rsidRDefault="00F72278" w:rsidP="00F72278">
      <w:pPr>
        <w:jc w:val="center"/>
        <w:rPr>
          <w:bCs/>
        </w:rPr>
      </w:pPr>
      <w:r>
        <w:rPr>
          <w:bCs/>
        </w:rPr>
        <w:t xml:space="preserve">«Актанышская кадетская школа-интернат имени Героя Советского Союза Хасана </w:t>
      </w:r>
      <w:proofErr w:type="spellStart"/>
      <w:r>
        <w:rPr>
          <w:bCs/>
        </w:rPr>
        <w:t>Заманова</w:t>
      </w:r>
      <w:proofErr w:type="spellEnd"/>
      <w:r>
        <w:rPr>
          <w:bCs/>
        </w:rPr>
        <w:t>»</w:t>
      </w:r>
    </w:p>
    <w:p w:rsidR="00F72278" w:rsidRDefault="00F72278" w:rsidP="00F72278">
      <w:pPr>
        <w:jc w:val="center"/>
        <w:rPr>
          <w:bCs/>
        </w:rPr>
      </w:pPr>
    </w:p>
    <w:p w:rsidR="00F72278" w:rsidRDefault="00F72278" w:rsidP="00F72278">
      <w:pPr>
        <w:jc w:val="center"/>
        <w:rPr>
          <w:bCs/>
          <w:lang w:val="tt-RU"/>
        </w:rPr>
      </w:pPr>
    </w:p>
    <w:p w:rsidR="00F72278" w:rsidRDefault="00F72278" w:rsidP="00F72278">
      <w:pPr>
        <w:jc w:val="center"/>
        <w:rPr>
          <w:bCs/>
          <w:lang w:val="tt-RU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</w:p>
    <w:p w:rsidR="00F72278" w:rsidRDefault="00F72278" w:rsidP="00F72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ОБРАЗОВАТЕЛЬНЫЙ МИНИМУМ </w:t>
      </w:r>
    </w:p>
    <w:p w:rsidR="00F72278" w:rsidRDefault="00F72278" w:rsidP="00F722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ИНФОРМАТИКЕ</w:t>
      </w:r>
    </w:p>
    <w:p w:rsidR="00F72278" w:rsidRDefault="00F72278" w:rsidP="00F72278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для 11</w:t>
      </w:r>
      <w:r>
        <w:rPr>
          <w:sz w:val="28"/>
          <w:szCs w:val="28"/>
        </w:rPr>
        <w:t xml:space="preserve"> класса</w:t>
      </w: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shd w:val="clear" w:color="auto" w:fill="FFFFFF"/>
        <w:spacing w:line="322" w:lineRule="exact"/>
        <w:ind w:hanging="300"/>
        <w:jc w:val="center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Составитель программы</w:t>
      </w:r>
    </w:p>
    <w:p w:rsidR="00F72278" w:rsidRDefault="00F72278" w:rsidP="00F72278">
      <w:pPr>
        <w:jc w:val="center"/>
      </w:pPr>
      <w:r>
        <w:t>учитель инфор</w:t>
      </w:r>
      <w:bookmarkStart w:id="0" w:name="_GoBack"/>
      <w:bookmarkEnd w:id="0"/>
      <w:r>
        <w:t>матики первой квалификационной категории</w:t>
      </w:r>
    </w:p>
    <w:p w:rsidR="00F72278" w:rsidRDefault="00F72278" w:rsidP="00F72278">
      <w:pPr>
        <w:jc w:val="center"/>
      </w:pPr>
      <w:r>
        <w:t>Маликов И.Ф.</w:t>
      </w: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jc w:val="center"/>
        <w:rPr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tbl>
      <w:tblPr>
        <w:tblpPr w:leftFromText="180" w:rightFromText="180" w:vertAnchor="text" w:horzAnchor="page" w:tblpX="6418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8"/>
      </w:tblGrid>
      <w:tr w:rsidR="00F72278" w:rsidTr="00BB5A51">
        <w:trPr>
          <w:trHeight w:val="1546"/>
        </w:trPr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278" w:rsidRDefault="00F72278" w:rsidP="00BB5A51">
            <w:pPr>
              <w:rPr>
                <w:bCs/>
              </w:rPr>
            </w:pPr>
            <w:r>
              <w:rPr>
                <w:bCs/>
              </w:rPr>
              <w:t xml:space="preserve">Рассмотрено </w:t>
            </w:r>
            <w:r>
              <w:t>на заседании педагогического совета</w:t>
            </w:r>
          </w:p>
          <w:p w:rsidR="00F72278" w:rsidRDefault="00F72278" w:rsidP="00BB5A51">
            <w:r>
              <w:t>Протокол № 1 от  13. 11. 201</w:t>
            </w:r>
            <w:r>
              <w:rPr>
                <w:lang w:val="tt-RU"/>
              </w:rPr>
              <w:t>8</w:t>
            </w:r>
            <w:r>
              <w:t xml:space="preserve"> г.</w:t>
            </w:r>
          </w:p>
          <w:p w:rsidR="00F72278" w:rsidRDefault="00F72278" w:rsidP="00BB5A51">
            <w:pPr>
              <w:rPr>
                <w:sz w:val="28"/>
                <w:szCs w:val="28"/>
              </w:rPr>
            </w:pPr>
            <w:r>
              <w:t>Приказ № 39/1-ОД от  14. 11. 201</w:t>
            </w:r>
            <w:r>
              <w:rPr>
                <w:lang w:val="tt-RU"/>
              </w:rPr>
              <w:t>8</w:t>
            </w:r>
            <w:r>
              <w:t xml:space="preserve"> г.</w:t>
            </w:r>
          </w:p>
        </w:tc>
      </w:tr>
    </w:tbl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rPr>
          <w:bCs/>
          <w:sz w:val="28"/>
          <w:szCs w:val="28"/>
        </w:rPr>
      </w:pPr>
    </w:p>
    <w:p w:rsidR="00F72278" w:rsidRDefault="00F72278" w:rsidP="00F7227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</w:t>
      </w:r>
      <w:r>
        <w:rPr>
          <w:bCs/>
          <w:sz w:val="28"/>
          <w:szCs w:val="28"/>
          <w:lang w:val="tt-RU"/>
        </w:rPr>
        <w:t>8</w:t>
      </w:r>
      <w:r>
        <w:rPr>
          <w:bCs/>
          <w:sz w:val="28"/>
          <w:szCs w:val="28"/>
        </w:rPr>
        <w:t>-201</w:t>
      </w:r>
      <w:r>
        <w:rPr>
          <w:bCs/>
          <w:sz w:val="28"/>
          <w:szCs w:val="28"/>
          <w:lang w:val="tt-RU"/>
        </w:rPr>
        <w:t>9</w:t>
      </w:r>
      <w:r>
        <w:rPr>
          <w:bCs/>
          <w:sz w:val="28"/>
          <w:szCs w:val="28"/>
        </w:rPr>
        <w:t xml:space="preserve"> учебный год</w:t>
      </w:r>
    </w:p>
    <w:p w:rsidR="00CA0F19" w:rsidRDefault="00CA0F19"/>
    <w:p w:rsidR="00F72278" w:rsidRDefault="00F72278" w:rsidP="00F72278">
      <w:pPr>
        <w:ind w:left="426" w:hanging="426"/>
        <w:rPr>
          <w:b/>
        </w:rPr>
      </w:pPr>
      <w:r>
        <w:rPr>
          <w:b/>
        </w:rPr>
        <w:lastRenderedPageBreak/>
        <w:t>Образовательный м</w:t>
      </w:r>
      <w:r w:rsidRPr="004A2D51">
        <w:rPr>
          <w:b/>
        </w:rPr>
        <w:t xml:space="preserve">инимум </w:t>
      </w:r>
    </w:p>
    <w:p w:rsidR="00F72278" w:rsidRPr="00F72278" w:rsidRDefault="00F72278" w:rsidP="00F72278">
      <w:pPr>
        <w:ind w:left="720"/>
      </w:pPr>
    </w:p>
    <w:tbl>
      <w:tblPr>
        <w:tblpPr w:leftFromText="180" w:rightFromText="180" w:vertAnchor="page" w:horzAnchor="margin" w:tblpXSpec="right" w:tblpY="1456"/>
        <w:tblW w:w="41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28"/>
        <w:gridCol w:w="1912"/>
      </w:tblGrid>
      <w:tr w:rsidR="00F72278" w:rsidTr="00F72278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685AEC" w:rsidP="00F72278">
            <w:pPr>
              <w:pStyle w:val="western"/>
            </w:pPr>
            <w:r>
              <w:rPr>
                <w:b/>
                <w:bCs/>
              </w:rPr>
              <w:t>Полугодие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1</w:t>
            </w:r>
          </w:p>
        </w:tc>
      </w:tr>
      <w:tr w:rsidR="00F72278" w:rsidTr="00F72278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Информатика</w:t>
            </w:r>
          </w:p>
        </w:tc>
      </w:tr>
      <w:tr w:rsidR="00F72278" w:rsidTr="00F72278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72278" w:rsidRDefault="00F72278" w:rsidP="00F72278">
            <w:pPr>
              <w:pStyle w:val="western"/>
            </w:pPr>
            <w:r>
              <w:rPr>
                <w:b/>
                <w:bCs/>
              </w:rPr>
              <w:t>11</w:t>
            </w:r>
          </w:p>
        </w:tc>
      </w:tr>
    </w:tbl>
    <w:p w:rsidR="00F72278" w:rsidRPr="00F72278" w:rsidRDefault="00F72278" w:rsidP="00F72278">
      <w:pPr>
        <w:ind w:left="720"/>
      </w:pPr>
    </w:p>
    <w:p w:rsidR="00F72278" w:rsidRPr="00F72278" w:rsidRDefault="00F72278" w:rsidP="00F72278">
      <w:pPr>
        <w:ind w:left="720"/>
      </w:pPr>
    </w:p>
    <w:p w:rsidR="00F72278" w:rsidRPr="00F72278" w:rsidRDefault="00F72278" w:rsidP="00F72278">
      <w:pPr>
        <w:ind w:left="720"/>
      </w:pPr>
    </w:p>
    <w:p w:rsidR="00F72278" w:rsidRPr="00F72278" w:rsidRDefault="00F72278" w:rsidP="00F72278">
      <w:pPr>
        <w:ind w:left="360"/>
      </w:pPr>
    </w:p>
    <w:p w:rsidR="00AB6732" w:rsidRDefault="00AB6732" w:rsidP="00AB6732">
      <w:pPr>
        <w:numPr>
          <w:ilvl w:val="0"/>
          <w:numId w:val="1"/>
        </w:numPr>
      </w:pPr>
      <w:r w:rsidRPr="00473C3F">
        <w:rPr>
          <w:b/>
          <w:u w:val="single"/>
        </w:rPr>
        <w:t>Информационная система</w:t>
      </w:r>
      <w:r>
        <w:t xml:space="preserve"> – это система, построенная на базе компьютерной техники, предназначенная для хранения, поиска, обработки и передачи значительных объемов информации, имеющая определенную практическую сферу применения.</w:t>
      </w:r>
    </w:p>
    <w:p w:rsidR="00AB6732" w:rsidRPr="00473C3F" w:rsidRDefault="00AB6732" w:rsidP="00AB6732">
      <w:pPr>
        <w:numPr>
          <w:ilvl w:val="0"/>
          <w:numId w:val="1"/>
        </w:numPr>
        <w:rPr>
          <w:u w:val="single"/>
        </w:rPr>
      </w:pPr>
      <w:r w:rsidRPr="00473C3F">
        <w:rPr>
          <w:b/>
          <w:u w:val="single"/>
        </w:rPr>
        <w:t>Классификация ИС по техническим средствам</w:t>
      </w:r>
      <w:r w:rsidRPr="00473C3F">
        <w:rPr>
          <w:u w:val="single"/>
        </w:rPr>
        <w:t>:</w:t>
      </w:r>
    </w:p>
    <w:p w:rsidR="00AB6732" w:rsidRDefault="00AB6732" w:rsidP="00AB6732">
      <w:pPr>
        <w:ind w:left="360"/>
      </w:pPr>
      <w:r>
        <w:t xml:space="preserve">- </w:t>
      </w:r>
      <w:r w:rsidRPr="00391FAC">
        <w:rPr>
          <w:i/>
        </w:rPr>
        <w:t>Простейшая ИС</w:t>
      </w:r>
      <w:r>
        <w:t xml:space="preserve"> – работает на 1 ПК;</w:t>
      </w:r>
    </w:p>
    <w:p w:rsidR="00AB6732" w:rsidRDefault="00AB6732" w:rsidP="00AB6732">
      <w:pPr>
        <w:ind w:left="360"/>
      </w:pPr>
      <w:r>
        <w:t xml:space="preserve">- </w:t>
      </w:r>
      <w:r w:rsidRPr="00391FAC">
        <w:rPr>
          <w:i/>
        </w:rPr>
        <w:t>Локальная ИС</w:t>
      </w:r>
      <w:r>
        <w:t xml:space="preserve"> – работает на базе локальной сети;</w:t>
      </w:r>
    </w:p>
    <w:p w:rsidR="00AB6732" w:rsidRDefault="00AB6732" w:rsidP="00AB6732">
      <w:pPr>
        <w:ind w:left="360"/>
      </w:pPr>
      <w:r>
        <w:t xml:space="preserve">- </w:t>
      </w:r>
      <w:r w:rsidRPr="00391FAC">
        <w:rPr>
          <w:i/>
        </w:rPr>
        <w:t>Глобальная ИС</w:t>
      </w:r>
      <w:r>
        <w:t xml:space="preserve"> – это ИС, существующие на базе глобальных  компьютерных сетей.</w:t>
      </w:r>
    </w:p>
    <w:p w:rsidR="00AB6732" w:rsidRPr="00473C3F" w:rsidRDefault="00AB6732" w:rsidP="00AB6732">
      <w:pPr>
        <w:ind w:left="360"/>
        <w:rPr>
          <w:b/>
          <w:u w:val="single"/>
        </w:rPr>
      </w:pPr>
      <w:r w:rsidRPr="00473C3F">
        <w:rPr>
          <w:u w:val="single"/>
        </w:rPr>
        <w:t xml:space="preserve">3. </w:t>
      </w:r>
      <w:r w:rsidRPr="00473C3F">
        <w:rPr>
          <w:b/>
          <w:u w:val="single"/>
        </w:rPr>
        <w:t>Коммуникационные службы Интернета:</w:t>
      </w:r>
    </w:p>
    <w:p w:rsidR="00AB6732" w:rsidRDefault="00AB6732" w:rsidP="00AB6732">
      <w:pPr>
        <w:ind w:left="360"/>
      </w:pPr>
      <w:r>
        <w:t xml:space="preserve">-  </w:t>
      </w:r>
      <w:r w:rsidR="00805B82">
        <w:t>Электронная почта;</w:t>
      </w:r>
    </w:p>
    <w:p w:rsidR="00805B82" w:rsidRDefault="00805B82" w:rsidP="00AB6732">
      <w:pPr>
        <w:ind w:left="360"/>
      </w:pPr>
      <w:r>
        <w:t>- Служба телеконференций;</w:t>
      </w:r>
    </w:p>
    <w:p w:rsidR="00805B82" w:rsidRDefault="00805B82" w:rsidP="00AB6732">
      <w:pPr>
        <w:ind w:left="360"/>
      </w:pPr>
      <w:r>
        <w:t>- Формулы прямого общения;</w:t>
      </w:r>
    </w:p>
    <w:p w:rsidR="00805B82" w:rsidRDefault="00805B82" w:rsidP="00AB6732">
      <w:pPr>
        <w:ind w:left="360"/>
      </w:pPr>
      <w:r>
        <w:t>- Интернет-телефония.</w:t>
      </w:r>
    </w:p>
    <w:p w:rsidR="00391FAC" w:rsidRPr="00473C3F" w:rsidRDefault="00391FAC" w:rsidP="00AB6732">
      <w:pPr>
        <w:ind w:left="360"/>
        <w:rPr>
          <w:b/>
          <w:u w:val="single"/>
        </w:rPr>
      </w:pPr>
      <w:r w:rsidRPr="00473C3F">
        <w:rPr>
          <w:b/>
          <w:u w:val="single"/>
        </w:rPr>
        <w:t xml:space="preserve">4. </w:t>
      </w:r>
      <w:r w:rsidRPr="00473C3F">
        <w:rPr>
          <w:b/>
          <w:u w:val="single"/>
          <w:lang w:val="en-US"/>
        </w:rPr>
        <w:t xml:space="preserve">WWW </w:t>
      </w:r>
      <w:r w:rsidRPr="00473C3F">
        <w:rPr>
          <w:b/>
          <w:u w:val="single"/>
        </w:rPr>
        <w:t>- Всемирная паутина</w:t>
      </w:r>
      <w:r w:rsidR="00473C3F" w:rsidRPr="00473C3F">
        <w:rPr>
          <w:b/>
          <w:u w:val="single"/>
        </w:rPr>
        <w:t>:</w:t>
      </w:r>
    </w:p>
    <w:p w:rsidR="00473C3F" w:rsidRDefault="00473C3F" w:rsidP="00473C3F">
      <w:pPr>
        <w:pStyle w:val="a5"/>
        <w:numPr>
          <w:ilvl w:val="0"/>
          <w:numId w:val="3"/>
        </w:numPr>
      </w:pPr>
      <w:r w:rsidRPr="00473C3F">
        <w:rPr>
          <w:b/>
        </w:rPr>
        <w:t>Всемирная паутина</w:t>
      </w:r>
      <w:r>
        <w:t xml:space="preserve"> – это система документов, связанных между собой гиперссылками.</w:t>
      </w:r>
    </w:p>
    <w:p w:rsidR="00473C3F" w:rsidRDefault="00473C3F" w:rsidP="00473C3F">
      <w:pPr>
        <w:pStyle w:val="a5"/>
        <w:numPr>
          <w:ilvl w:val="0"/>
          <w:numId w:val="3"/>
        </w:numPr>
      </w:pPr>
      <w:r w:rsidRPr="00473C3F">
        <w:rPr>
          <w:b/>
          <w:lang w:val="en-US"/>
        </w:rPr>
        <w:t>Web</w:t>
      </w:r>
      <w:r w:rsidRPr="00473C3F">
        <w:rPr>
          <w:b/>
          <w:lang w:val="tt-RU"/>
        </w:rPr>
        <w:t>-страни</w:t>
      </w:r>
      <w:proofErr w:type="spellStart"/>
      <w:r w:rsidRPr="00473C3F">
        <w:rPr>
          <w:b/>
        </w:rPr>
        <w:t>ца</w:t>
      </w:r>
      <w:proofErr w:type="spellEnd"/>
      <w:r>
        <w:t xml:space="preserve"> – каждый отдельный документ, имеющий собственный адрес</w:t>
      </w:r>
    </w:p>
    <w:p w:rsidR="00473C3F" w:rsidRDefault="00473C3F" w:rsidP="00473C3F">
      <w:pPr>
        <w:pStyle w:val="a5"/>
        <w:numPr>
          <w:ilvl w:val="0"/>
          <w:numId w:val="3"/>
        </w:numPr>
      </w:pPr>
      <w:r w:rsidRPr="00473C3F">
        <w:rPr>
          <w:b/>
          <w:lang w:val="en-US"/>
        </w:rPr>
        <w:t>Web</w:t>
      </w:r>
      <w:r w:rsidRPr="00473C3F">
        <w:rPr>
          <w:b/>
          <w:lang w:val="tt-RU"/>
        </w:rPr>
        <w:t>-сервер</w:t>
      </w:r>
      <w:r>
        <w:rPr>
          <w:lang w:val="tt-RU"/>
        </w:rPr>
        <w:t xml:space="preserve"> – это компьютер, на котром работает сервер-программа</w:t>
      </w:r>
      <w:r w:rsidRPr="00473C3F">
        <w:t xml:space="preserve"> </w:t>
      </w:r>
      <w:r>
        <w:rPr>
          <w:lang w:val="en-US"/>
        </w:rPr>
        <w:t>WWW</w:t>
      </w:r>
      <w:r>
        <w:t>.</w:t>
      </w:r>
    </w:p>
    <w:p w:rsidR="00473C3F" w:rsidRDefault="00473C3F" w:rsidP="00473C3F">
      <w:pPr>
        <w:pStyle w:val="a5"/>
        <w:numPr>
          <w:ilvl w:val="0"/>
          <w:numId w:val="3"/>
        </w:numPr>
      </w:pPr>
      <w:r w:rsidRPr="00473C3F">
        <w:rPr>
          <w:b/>
          <w:lang w:val="en-US"/>
        </w:rPr>
        <w:t>Web</w:t>
      </w:r>
      <w:r w:rsidRPr="00473C3F">
        <w:rPr>
          <w:b/>
        </w:rPr>
        <w:t>-сайт</w:t>
      </w:r>
      <w:r>
        <w:t xml:space="preserve"> - это совокупность взаимосвязанных тематически страниц.</w:t>
      </w:r>
    </w:p>
    <w:p w:rsidR="00473C3F" w:rsidRPr="00391FAC" w:rsidRDefault="00473C3F" w:rsidP="00473C3F">
      <w:pPr>
        <w:pStyle w:val="a5"/>
        <w:numPr>
          <w:ilvl w:val="0"/>
          <w:numId w:val="3"/>
        </w:numPr>
      </w:pPr>
      <w:r w:rsidRPr="00473C3F">
        <w:rPr>
          <w:b/>
        </w:rPr>
        <w:t>Гиперссылк</w:t>
      </w:r>
      <w:proofErr w:type="gramStart"/>
      <w:r w:rsidRPr="00473C3F">
        <w:rPr>
          <w:b/>
        </w:rPr>
        <w:t>а</w:t>
      </w:r>
      <w:r>
        <w:t>-</w:t>
      </w:r>
      <w:proofErr w:type="gramEnd"/>
      <w:r>
        <w:t xml:space="preserve"> это слово или объект в документе, с котором связан переход на другую страницу в интернете.</w:t>
      </w:r>
    </w:p>
    <w:p w:rsidR="00391FAC" w:rsidRPr="009F4E05" w:rsidRDefault="00473C3F" w:rsidP="00391FAC">
      <w:pPr>
        <w:ind w:left="426"/>
      </w:pPr>
      <w:r>
        <w:rPr>
          <w:b/>
          <w:iCs/>
          <w:u w:val="single"/>
        </w:rPr>
        <w:t>5</w:t>
      </w:r>
      <w:r w:rsidR="00391FAC">
        <w:rPr>
          <w:b/>
          <w:iCs/>
          <w:u w:val="single"/>
        </w:rPr>
        <w:t>.</w:t>
      </w:r>
      <w:r w:rsidR="00391FAC" w:rsidRPr="00391FAC">
        <w:rPr>
          <w:b/>
          <w:iCs/>
          <w:u w:val="single"/>
        </w:rPr>
        <w:t>База данных</w:t>
      </w:r>
      <w:r w:rsidR="00391FAC" w:rsidRPr="00391FAC">
        <w:rPr>
          <w:iCs/>
        </w:rPr>
        <w:t xml:space="preserve"> — поименованная совокупность структурированных данных</w:t>
      </w:r>
      <w:r w:rsidR="00391FAC" w:rsidRPr="00391FAC">
        <w:t xml:space="preserve">. </w:t>
      </w:r>
    </w:p>
    <w:p w:rsidR="00391FAC" w:rsidRPr="009F4E05" w:rsidRDefault="00391FAC" w:rsidP="00391FAC"/>
    <w:p w:rsidR="00391FAC" w:rsidRPr="009F4E05" w:rsidRDefault="00391FAC" w:rsidP="00922364">
      <w:pPr>
        <w:pStyle w:val="a5"/>
        <w:numPr>
          <w:ilvl w:val="0"/>
          <w:numId w:val="2"/>
        </w:numPr>
        <w:ind w:left="993"/>
      </w:pPr>
      <w:r w:rsidRPr="00391FAC">
        <w:rPr>
          <w:b/>
          <w:bCs/>
        </w:rPr>
        <w:t>Поле базы данных</w:t>
      </w:r>
      <w:r w:rsidRPr="009F4E05">
        <w:t xml:space="preserve"> — это столбец таблицы, содержащий значения определенного свойства.</w:t>
      </w:r>
    </w:p>
    <w:p w:rsidR="00391FAC" w:rsidRPr="009F4E05" w:rsidRDefault="00391FAC" w:rsidP="00922364">
      <w:pPr>
        <w:ind w:left="993"/>
      </w:pPr>
    </w:p>
    <w:p w:rsidR="00391FAC" w:rsidRPr="009F4E05" w:rsidRDefault="00391FAC" w:rsidP="00922364">
      <w:pPr>
        <w:pStyle w:val="a5"/>
        <w:numPr>
          <w:ilvl w:val="0"/>
          <w:numId w:val="2"/>
        </w:numPr>
        <w:ind w:left="993"/>
      </w:pPr>
      <w:r w:rsidRPr="00391FAC">
        <w:rPr>
          <w:b/>
          <w:bCs/>
        </w:rPr>
        <w:t>Запись базы данных</w:t>
      </w:r>
      <w:r w:rsidRPr="009F4E05">
        <w:t xml:space="preserve"> — это строка таблицы, содержащая набор значений свойств, размещенный в полях базы данных.</w:t>
      </w:r>
    </w:p>
    <w:p w:rsidR="00391FAC" w:rsidRPr="009F4E05" w:rsidRDefault="00391FAC" w:rsidP="00922364">
      <w:pPr>
        <w:ind w:left="993"/>
      </w:pPr>
    </w:p>
    <w:p w:rsidR="00391FAC" w:rsidRPr="009F4E05" w:rsidRDefault="00391FAC" w:rsidP="00922364">
      <w:pPr>
        <w:pStyle w:val="a5"/>
        <w:numPr>
          <w:ilvl w:val="0"/>
          <w:numId w:val="2"/>
        </w:numPr>
        <w:ind w:left="993"/>
      </w:pPr>
      <w:r w:rsidRPr="00391FAC">
        <w:rPr>
          <w:b/>
          <w:bCs/>
        </w:rPr>
        <w:t xml:space="preserve">Ключевое поле — </w:t>
      </w:r>
      <w:r w:rsidRPr="009F4E05">
        <w:t>это поле, значения которого однозначно определяют запись в  таблице.</w:t>
      </w:r>
    </w:p>
    <w:p w:rsidR="00391FAC" w:rsidRPr="009F4E05" w:rsidRDefault="00391FAC" w:rsidP="00922364">
      <w:pPr>
        <w:ind w:left="993"/>
      </w:pPr>
    </w:p>
    <w:p w:rsidR="00391FAC" w:rsidRPr="009F4E05" w:rsidRDefault="00391FAC" w:rsidP="00922364">
      <w:pPr>
        <w:pStyle w:val="a5"/>
        <w:numPr>
          <w:ilvl w:val="0"/>
          <w:numId w:val="2"/>
        </w:numPr>
        <w:ind w:left="993"/>
      </w:pPr>
      <w:r w:rsidRPr="00391FAC">
        <w:rPr>
          <w:b/>
          <w:bCs/>
          <w:color w:val="000000"/>
        </w:rPr>
        <w:t xml:space="preserve">Структурирование данных </w:t>
      </w:r>
      <w:r w:rsidRPr="00391FAC">
        <w:rPr>
          <w:color w:val="000000"/>
        </w:rPr>
        <w:t>— это процесс группировки данных по определенным параметрам.</w:t>
      </w:r>
    </w:p>
    <w:p w:rsidR="00391FAC" w:rsidRPr="009F4E05" w:rsidRDefault="00391FAC" w:rsidP="00922364">
      <w:pPr>
        <w:ind w:left="993"/>
      </w:pPr>
    </w:p>
    <w:p w:rsidR="00391FAC" w:rsidRPr="009F4E05" w:rsidRDefault="00391FAC" w:rsidP="00922364">
      <w:pPr>
        <w:pStyle w:val="a5"/>
        <w:numPr>
          <w:ilvl w:val="0"/>
          <w:numId w:val="2"/>
        </w:numPr>
        <w:ind w:left="993"/>
      </w:pPr>
      <w:r w:rsidRPr="00391FAC">
        <w:rPr>
          <w:b/>
          <w:bCs/>
          <w:color w:val="000000"/>
          <w:shd w:val="clear" w:color="auto" w:fill="FFFFFF"/>
        </w:rPr>
        <w:t>Запросы —</w:t>
      </w:r>
      <w:r w:rsidRPr="00391FAC">
        <w:rPr>
          <w:color w:val="000000"/>
          <w:shd w:val="clear" w:color="auto" w:fill="FFFFFF"/>
        </w:rPr>
        <w:t xml:space="preserve"> это отбор данных на основании заданных условий.</w:t>
      </w:r>
    </w:p>
    <w:p w:rsidR="00391FAC" w:rsidRPr="009F4E05" w:rsidRDefault="00391FAC" w:rsidP="00922364">
      <w:pPr>
        <w:ind w:left="993"/>
      </w:pPr>
    </w:p>
    <w:p w:rsidR="00391FAC" w:rsidRPr="009F4E05" w:rsidRDefault="00391FAC" w:rsidP="00922364">
      <w:pPr>
        <w:pStyle w:val="a5"/>
        <w:numPr>
          <w:ilvl w:val="0"/>
          <w:numId w:val="2"/>
        </w:numPr>
        <w:ind w:left="993"/>
      </w:pPr>
      <w:r w:rsidRPr="00391FAC">
        <w:rPr>
          <w:b/>
          <w:bCs/>
          <w:color w:val="000000"/>
          <w:shd w:val="clear" w:color="auto" w:fill="FFFFFF"/>
        </w:rPr>
        <w:t>Формы</w:t>
      </w:r>
      <w:r w:rsidRPr="00391FAC">
        <w:rPr>
          <w:color w:val="000000"/>
          <w:shd w:val="clear" w:color="auto" w:fill="FFFFFF"/>
        </w:rPr>
        <w:t xml:space="preserve"> — отражают данные, содержащиеся только в одной записи; могут содержать рисунки, графики и др. внедренные объекты.</w:t>
      </w:r>
    </w:p>
    <w:p w:rsidR="00391FAC" w:rsidRPr="009F4E05" w:rsidRDefault="00391FAC" w:rsidP="00922364">
      <w:pPr>
        <w:ind w:left="993"/>
      </w:pPr>
    </w:p>
    <w:p w:rsidR="00391FAC" w:rsidRPr="009F4E05" w:rsidRDefault="00391FAC" w:rsidP="00922364">
      <w:pPr>
        <w:pStyle w:val="a5"/>
        <w:numPr>
          <w:ilvl w:val="0"/>
          <w:numId w:val="2"/>
        </w:numPr>
        <w:ind w:left="993"/>
      </w:pPr>
      <w:r w:rsidRPr="00391FAC">
        <w:rPr>
          <w:b/>
          <w:bCs/>
          <w:color w:val="000000"/>
          <w:shd w:val="clear" w:color="auto" w:fill="FFFFFF"/>
        </w:rPr>
        <w:t>Отчеты</w:t>
      </w:r>
      <w:r w:rsidRPr="00391FAC">
        <w:rPr>
          <w:color w:val="000000"/>
          <w:shd w:val="clear" w:color="auto" w:fill="FFFFFF"/>
        </w:rPr>
        <w:t xml:space="preserve"> — предназначены для печати данных, содержащихся в таблицах и запросах, в красиво оформленном виде.</w:t>
      </w:r>
    </w:p>
    <w:p w:rsidR="00391FAC" w:rsidRPr="00391FAC" w:rsidRDefault="00391FAC" w:rsidP="00922364">
      <w:pPr>
        <w:pStyle w:val="a5"/>
        <w:numPr>
          <w:ilvl w:val="0"/>
          <w:numId w:val="2"/>
        </w:numPr>
        <w:ind w:left="993"/>
        <w:rPr>
          <w:color w:val="000000"/>
          <w:shd w:val="clear" w:color="auto" w:fill="FFFFFF"/>
        </w:rPr>
      </w:pPr>
      <w:r w:rsidRPr="00391FAC">
        <w:rPr>
          <w:b/>
          <w:bCs/>
          <w:color w:val="000000"/>
          <w:shd w:val="clear" w:color="auto" w:fill="FFFFFF"/>
        </w:rPr>
        <w:t xml:space="preserve">СУБД — </w:t>
      </w:r>
      <w:r w:rsidRPr="00391FAC">
        <w:rPr>
          <w:color w:val="000000"/>
          <w:shd w:val="clear" w:color="auto" w:fill="FFFFFF"/>
        </w:rPr>
        <w:t>это комплекс программных и языковых средств, необходимых для создания баз данных, поддержания их в актуальном состоянии и организации поиска в них необходимой.</w:t>
      </w:r>
    </w:p>
    <w:p w:rsidR="00685AEC" w:rsidRDefault="00685AEC" w:rsidP="00AB6732">
      <w:pPr>
        <w:ind w:left="360"/>
      </w:pPr>
    </w:p>
    <w:p w:rsidR="00685AEC" w:rsidRDefault="00685AEC" w:rsidP="00AB6732">
      <w:pPr>
        <w:ind w:left="360"/>
      </w:pPr>
    </w:p>
    <w:p w:rsidR="00473C3F" w:rsidRDefault="00473C3F" w:rsidP="00685AEC">
      <w:pPr>
        <w:ind w:left="426" w:hanging="426"/>
        <w:rPr>
          <w:b/>
        </w:rPr>
      </w:pPr>
    </w:p>
    <w:p w:rsidR="00473C3F" w:rsidRDefault="00473C3F" w:rsidP="00685AEC">
      <w:pPr>
        <w:ind w:left="426" w:hanging="426"/>
        <w:rPr>
          <w:b/>
        </w:rPr>
      </w:pPr>
    </w:p>
    <w:p w:rsidR="00473C3F" w:rsidRDefault="00473C3F" w:rsidP="00685AEC">
      <w:pPr>
        <w:ind w:left="426" w:hanging="426"/>
        <w:rPr>
          <w:b/>
        </w:rPr>
      </w:pPr>
    </w:p>
    <w:p w:rsidR="00685AEC" w:rsidRDefault="00685AEC" w:rsidP="00685AEC">
      <w:pPr>
        <w:ind w:left="426" w:hanging="426"/>
        <w:rPr>
          <w:b/>
        </w:rPr>
      </w:pPr>
      <w:r>
        <w:rPr>
          <w:b/>
        </w:rPr>
        <w:lastRenderedPageBreak/>
        <w:t>Образовательный м</w:t>
      </w:r>
      <w:r w:rsidRPr="004A2D51">
        <w:rPr>
          <w:b/>
        </w:rPr>
        <w:t xml:space="preserve">инимум </w:t>
      </w:r>
    </w:p>
    <w:p w:rsidR="00685AEC" w:rsidRDefault="00685AEC" w:rsidP="00AB6732">
      <w:pPr>
        <w:ind w:left="360"/>
      </w:pPr>
    </w:p>
    <w:tbl>
      <w:tblPr>
        <w:tblW w:w="4140" w:type="dxa"/>
        <w:tblCellSpacing w:w="0" w:type="dxa"/>
        <w:tblInd w:w="586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28"/>
        <w:gridCol w:w="1912"/>
      </w:tblGrid>
      <w:tr w:rsidR="00685AEC" w:rsidTr="00685AEC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Полугодие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Pr="00A501E5" w:rsidRDefault="00685AEC" w:rsidP="00BB5A51">
            <w:pPr>
              <w:pStyle w:val="western"/>
            </w:pPr>
            <w:r>
              <w:rPr>
                <w:b/>
                <w:bCs/>
              </w:rPr>
              <w:t>2</w:t>
            </w:r>
          </w:p>
        </w:tc>
      </w:tr>
      <w:tr w:rsidR="00685AEC" w:rsidTr="00685AEC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Информатика</w:t>
            </w:r>
          </w:p>
        </w:tc>
      </w:tr>
      <w:tr w:rsidR="00685AEC" w:rsidTr="00685AEC">
        <w:trPr>
          <w:tblCellSpacing w:w="0" w:type="dxa"/>
        </w:trPr>
        <w:tc>
          <w:tcPr>
            <w:tcW w:w="2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5AEC" w:rsidRDefault="00685AEC" w:rsidP="00BB5A51">
            <w:pPr>
              <w:pStyle w:val="western"/>
            </w:pPr>
            <w:r>
              <w:rPr>
                <w:b/>
                <w:bCs/>
              </w:rPr>
              <w:t>11</w:t>
            </w:r>
          </w:p>
        </w:tc>
      </w:tr>
    </w:tbl>
    <w:p w:rsidR="00685AEC" w:rsidRDefault="00685AEC" w:rsidP="00685AEC"/>
    <w:p w:rsidR="00685AEC" w:rsidRPr="009F4E05" w:rsidRDefault="00685AEC" w:rsidP="00685AEC">
      <w:pPr>
        <w:rPr>
          <w:color w:val="000000"/>
          <w:shd w:val="clear" w:color="auto" w:fill="FFFFFF"/>
        </w:rPr>
      </w:pPr>
      <w:r w:rsidRPr="00473C3F">
        <w:rPr>
          <w:b/>
          <w:bCs/>
          <w:color w:val="000000"/>
          <w:u w:val="single"/>
          <w:shd w:val="clear" w:color="auto" w:fill="FFFFFF"/>
        </w:rPr>
        <w:t>Информационно-поисковая система</w:t>
      </w:r>
      <w:r w:rsidRPr="009F4E05">
        <w:rPr>
          <w:b/>
          <w:bCs/>
          <w:color w:val="000000"/>
          <w:shd w:val="clear" w:color="auto" w:fill="FFFFFF"/>
        </w:rPr>
        <w:t xml:space="preserve"> </w:t>
      </w:r>
      <w:r w:rsidRPr="009F4E05">
        <w:rPr>
          <w:color w:val="000000"/>
          <w:shd w:val="clear" w:color="auto" w:fill="FFFFFF"/>
        </w:rPr>
        <w:t>– это система, где хранится информация, из которой по требованию пользователя выдается нужная информация, поиск которой осуществляется либо вручную, либо автоматически.</w:t>
      </w:r>
    </w:p>
    <w:p w:rsidR="00685AEC" w:rsidRPr="009F4E05" w:rsidRDefault="00685AEC" w:rsidP="00685AEC">
      <w:pPr>
        <w:rPr>
          <w:color w:val="000000"/>
          <w:shd w:val="clear" w:color="auto" w:fill="FFFFFF"/>
        </w:rPr>
      </w:pPr>
    </w:p>
    <w:p w:rsidR="00685AEC" w:rsidRPr="009F4E05" w:rsidRDefault="00685AEC" w:rsidP="00685AEC">
      <w:r w:rsidRPr="009F4E05">
        <w:rPr>
          <w:b/>
        </w:rPr>
        <w:t>Типы информационных моделей</w:t>
      </w:r>
    </w:p>
    <w:p w:rsidR="00685AEC" w:rsidRPr="009F4E05" w:rsidRDefault="00685AEC" w:rsidP="00685AEC">
      <w:r w:rsidRPr="009F4E05">
        <w:rPr>
          <w:b/>
          <w:bCs/>
          <w:u w:val="single"/>
        </w:rPr>
        <w:t>Табличные</w:t>
      </w:r>
      <w:r w:rsidRPr="009F4E05">
        <w:t xml:space="preserve"> – объекты и их свойства представлены в виде списка, а их значения размещаются в ячейках прямоугольной формы. Перечень однотипных объектов размещен в первом столбце (или строке), а значения их свойств размещаются в следующих столбцах (или строках).</w:t>
      </w:r>
    </w:p>
    <w:p w:rsidR="00685AEC" w:rsidRPr="009F4E05" w:rsidRDefault="00685AEC" w:rsidP="00685AEC">
      <w:r w:rsidRPr="009F4E05">
        <w:rPr>
          <w:b/>
          <w:bCs/>
          <w:u w:val="single"/>
        </w:rPr>
        <w:t>Иерархические</w:t>
      </w:r>
      <w:r w:rsidRPr="009F4E05">
        <w:t xml:space="preserve"> – объекты распределены по уровням. Каждый элемент высокого уровня состоит из элементов нижнего уровня, а элемент нижнего уровня может входить в состав только одного элемента более высокого уровня.</w:t>
      </w:r>
    </w:p>
    <w:p w:rsidR="00685AEC" w:rsidRDefault="00685AEC" w:rsidP="00685AEC">
      <w:r w:rsidRPr="009F4E05">
        <w:rPr>
          <w:b/>
          <w:bCs/>
          <w:u w:val="single"/>
        </w:rPr>
        <w:t>Сетевые</w:t>
      </w:r>
      <w:r w:rsidRPr="009F4E05">
        <w:rPr>
          <w:b/>
          <w:bCs/>
        </w:rPr>
        <w:t xml:space="preserve"> </w:t>
      </w:r>
      <w:r w:rsidRPr="009F4E05">
        <w:t>– применяют для отражения систем, в которых связи между элементами имеют сложную структуру.</w:t>
      </w:r>
    </w:p>
    <w:p w:rsidR="00685AEC" w:rsidRPr="009F4E05" w:rsidRDefault="00685AEC" w:rsidP="00685AEC"/>
    <w:p w:rsidR="00EC12BF" w:rsidRDefault="00EC12BF" w:rsidP="00EC12BF">
      <w:pPr>
        <w:rPr>
          <w:b/>
        </w:rPr>
      </w:pPr>
      <w:r w:rsidRPr="00922364">
        <w:rPr>
          <w:b/>
          <w:bCs/>
          <w:u w:val="single"/>
        </w:rPr>
        <w:t>Моделирование</w:t>
      </w:r>
      <w:r>
        <w:t xml:space="preserve"> — исследование объектов познания на их моделях; построение и изучение моделей реально существующих объектов, процессов или явлений с целью получения объяснений этих явлений, а также для предсказания явлений, интересующих исследователя.</w:t>
      </w:r>
    </w:p>
    <w:p w:rsidR="00EC12BF" w:rsidRDefault="00EC12BF" w:rsidP="00EC12BF">
      <w:pPr>
        <w:rPr>
          <w:b/>
        </w:rPr>
      </w:pPr>
    </w:p>
    <w:p w:rsidR="00EC12BF" w:rsidRDefault="00EC12BF" w:rsidP="00EC12BF">
      <w:pPr>
        <w:rPr>
          <w:b/>
        </w:rPr>
      </w:pPr>
      <w:r w:rsidRPr="00922364">
        <w:rPr>
          <w:b/>
          <w:u w:val="single"/>
        </w:rPr>
        <w:t>Модель</w:t>
      </w:r>
      <w:r>
        <w:rPr>
          <w:b/>
        </w:rPr>
        <w:t xml:space="preserve"> — </w:t>
      </w:r>
      <w:r>
        <w:t xml:space="preserve">это такой новый объект, который отражает </w:t>
      </w:r>
      <w:r>
        <w:rPr>
          <w:b/>
          <w:bCs/>
        </w:rPr>
        <w:t>существенные</w:t>
      </w:r>
      <w:r>
        <w:t xml:space="preserve"> с точки зрения цели проводимого исследования (цели моделирования) свойства изучаемого объекта, явления или процесса.</w:t>
      </w:r>
    </w:p>
    <w:p w:rsidR="00EC12BF" w:rsidRDefault="00EC12BF" w:rsidP="00EC12BF">
      <w:pPr>
        <w:rPr>
          <w:b/>
        </w:rPr>
      </w:pPr>
    </w:p>
    <w:p w:rsidR="00EC12BF" w:rsidRDefault="00EC12BF" w:rsidP="00EC12BF">
      <w:r w:rsidRPr="00922364">
        <w:rPr>
          <w:b/>
          <w:bCs/>
          <w:u w:val="single"/>
        </w:rPr>
        <w:t>Информационная культура</w:t>
      </w:r>
      <w:r>
        <w:rPr>
          <w:b/>
          <w:bCs/>
        </w:rPr>
        <w:t xml:space="preserve"> </w:t>
      </w:r>
      <w:r>
        <w:t xml:space="preserve"> — это умение целенаправленно работать с информацией и использовать для её получения, обработки и передачи компьютерную информационную технологию, современные технические средства и методы.</w:t>
      </w:r>
    </w:p>
    <w:p w:rsidR="00EC12BF" w:rsidRDefault="00EC12BF" w:rsidP="00EC12BF"/>
    <w:p w:rsidR="00EC12BF" w:rsidRDefault="00EC12BF" w:rsidP="00EC12BF">
      <w:pPr>
        <w:rPr>
          <w:b/>
        </w:rPr>
      </w:pPr>
      <w:r w:rsidRPr="00922364">
        <w:rPr>
          <w:b/>
          <w:bCs/>
          <w:u w:val="single"/>
        </w:rPr>
        <w:t>Информационное общество</w:t>
      </w:r>
      <w:r>
        <w:rPr>
          <w:b/>
          <w:bCs/>
        </w:rPr>
        <w:t xml:space="preserve"> </w:t>
      </w:r>
      <w:r>
        <w:t>— общество, в котором большинство работающих занято производством, хранением, переработкой и реализацией информации, особенно высшей её формы — знаний.</w:t>
      </w:r>
    </w:p>
    <w:p w:rsidR="00EC12BF" w:rsidRPr="00685AEC" w:rsidRDefault="00EC12BF" w:rsidP="00685AEC">
      <w:pPr>
        <w:rPr>
          <w:color w:val="000000"/>
          <w:shd w:val="clear" w:color="auto" w:fill="FFFFFF"/>
        </w:rPr>
      </w:pPr>
    </w:p>
    <w:p w:rsidR="00685AEC" w:rsidRPr="00685AEC" w:rsidRDefault="00685AEC" w:rsidP="00685AEC">
      <w:pPr>
        <w:shd w:val="clear" w:color="auto" w:fill="FFFFFF"/>
        <w:jc w:val="both"/>
        <w:rPr>
          <w:b/>
          <w:color w:val="000000"/>
        </w:rPr>
      </w:pPr>
    </w:p>
    <w:p w:rsidR="00685AEC" w:rsidRDefault="00685AEC" w:rsidP="00AB6732">
      <w:pPr>
        <w:ind w:left="360"/>
      </w:pPr>
    </w:p>
    <w:sectPr w:rsidR="00685AEC" w:rsidSect="00805B82">
      <w:pgSz w:w="11906" w:h="16838"/>
      <w:pgMar w:top="1134" w:right="850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B2D"/>
    <w:multiLevelType w:val="hybridMultilevel"/>
    <w:tmpl w:val="CD1A16E6"/>
    <w:lvl w:ilvl="0" w:tplc="7DAEEB8A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1FB93C01"/>
    <w:multiLevelType w:val="hybridMultilevel"/>
    <w:tmpl w:val="75B06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7229D5"/>
    <w:multiLevelType w:val="hybridMultilevel"/>
    <w:tmpl w:val="57A48C88"/>
    <w:lvl w:ilvl="0" w:tplc="7DAEEB8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32"/>
    <w:rsid w:val="00391FAC"/>
    <w:rsid w:val="00473C3F"/>
    <w:rsid w:val="00544E9A"/>
    <w:rsid w:val="00685AEC"/>
    <w:rsid w:val="00805B82"/>
    <w:rsid w:val="00922364"/>
    <w:rsid w:val="00AB6732"/>
    <w:rsid w:val="00CA0F19"/>
    <w:rsid w:val="00EB3E6E"/>
    <w:rsid w:val="00EC12BF"/>
    <w:rsid w:val="00F7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7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B6732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805B82"/>
    <w:pPr>
      <w:spacing w:before="100" w:beforeAutospacing="1" w:after="100" w:afterAutospacing="1"/>
    </w:pPr>
  </w:style>
  <w:style w:type="paragraph" w:styleId="a3">
    <w:name w:val="Normal (Web)"/>
    <w:basedOn w:val="a"/>
    <w:rsid w:val="00805B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05B82"/>
  </w:style>
  <w:style w:type="character" w:styleId="a4">
    <w:name w:val="Emphasis"/>
    <w:basedOn w:val="a0"/>
    <w:qFormat/>
    <w:rsid w:val="00391FAC"/>
    <w:rPr>
      <w:i/>
      <w:iCs/>
    </w:rPr>
  </w:style>
  <w:style w:type="paragraph" w:styleId="a5">
    <w:name w:val="List Paragraph"/>
    <w:basedOn w:val="a"/>
    <w:uiPriority w:val="34"/>
    <w:qFormat/>
    <w:rsid w:val="00391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67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B6732"/>
    <w:pPr>
      <w:spacing w:before="100" w:beforeAutospacing="1" w:after="100" w:afterAutospacing="1"/>
    </w:pPr>
  </w:style>
  <w:style w:type="paragraph" w:customStyle="1" w:styleId="leftmargin">
    <w:name w:val="left_margin"/>
    <w:basedOn w:val="a"/>
    <w:rsid w:val="00805B82"/>
    <w:pPr>
      <w:spacing w:before="100" w:beforeAutospacing="1" w:after="100" w:afterAutospacing="1"/>
    </w:pPr>
  </w:style>
  <w:style w:type="paragraph" w:styleId="a3">
    <w:name w:val="Normal (Web)"/>
    <w:basedOn w:val="a"/>
    <w:rsid w:val="00805B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05B82"/>
  </w:style>
  <w:style w:type="character" w:styleId="a4">
    <w:name w:val="Emphasis"/>
    <w:basedOn w:val="a0"/>
    <w:qFormat/>
    <w:rsid w:val="00391FAC"/>
    <w:rPr>
      <w:i/>
      <w:iCs/>
    </w:rPr>
  </w:style>
  <w:style w:type="paragraph" w:styleId="a5">
    <w:name w:val="List Paragraph"/>
    <w:basedOn w:val="a"/>
    <w:uiPriority w:val="34"/>
    <w:qFormat/>
    <w:rsid w:val="00391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516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Четверть</vt:lpstr>
    </vt:vector>
  </TitlesOfParts>
  <Company>home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Четверть</dc:title>
  <dc:creator>Tanq</dc:creator>
  <cp:lastModifiedBy>Учитель</cp:lastModifiedBy>
  <cp:revision>6</cp:revision>
  <dcterms:created xsi:type="dcterms:W3CDTF">2018-12-10T19:34:00Z</dcterms:created>
  <dcterms:modified xsi:type="dcterms:W3CDTF">2018-12-11T10:07:00Z</dcterms:modified>
</cp:coreProperties>
</file>